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含“中国”及首字为“国”字商标的审查审理标准</w:t>
      </w:r>
    </w:p>
    <w:bookmarkEnd w:id="0"/>
    <w:p>
      <w:pPr>
        <w:rPr>
          <w:rFonts w:hint="eastAsia"/>
        </w:rPr>
      </w:pPr>
    </w:p>
    <w:p>
      <w:pPr>
        <w:rPr>
          <w:rFonts w:hint="eastAsia"/>
        </w:rPr>
      </w:pPr>
      <w:r>
        <w:rPr>
          <w:rFonts w:hint="eastAsia"/>
        </w:rPr>
        <w:t>（颁布机关：国家工商行政管理总局商标局；实施日期：2010年7月28日）</w:t>
      </w:r>
    </w:p>
    <w:p>
      <w:pPr>
        <w:rPr>
          <w:rFonts w:hint="eastAsia"/>
        </w:rPr>
      </w:pPr>
    </w:p>
    <w:p>
      <w:pPr>
        <w:rPr>
          <w:rFonts w:hint="eastAsia"/>
        </w:rPr>
      </w:pPr>
      <w:r>
        <w:rPr>
          <w:rFonts w:hint="eastAsia"/>
        </w:rPr>
        <w:t>为进一步规范商标审查标准，做好商标审理工作，服务企业，促进加快经济发展方式转变，根据商标法及有关法规的规定，经研究，现对含有与我国国家名称相同或者近似文字的商标的审查标准明确如下：</w:t>
      </w:r>
    </w:p>
    <w:p>
      <w:pPr>
        <w:rPr>
          <w:rFonts w:hint="eastAsia"/>
        </w:rPr>
      </w:pPr>
    </w:p>
    <w:p>
      <w:pPr>
        <w:rPr>
          <w:rFonts w:hint="eastAsia"/>
        </w:rPr>
      </w:pPr>
      <w:r>
        <w:rPr>
          <w:rFonts w:hint="eastAsia"/>
        </w:rPr>
        <w:t>第一部分 法律依据</w:t>
      </w:r>
    </w:p>
    <w:p>
      <w:pPr>
        <w:rPr>
          <w:rFonts w:hint="eastAsia"/>
        </w:rPr>
      </w:pPr>
    </w:p>
    <w:p>
      <w:pPr>
        <w:rPr>
          <w:rFonts w:hint="eastAsia"/>
        </w:rPr>
      </w:pPr>
      <w:r>
        <w:rPr>
          <w:rFonts w:hint="eastAsia"/>
        </w:rPr>
        <w:t>对含有与我国国家名称相同或者近似文字的商标申请应当依照《商标法》相关规定进行审查，具体为：</w:t>
      </w:r>
    </w:p>
    <w:p>
      <w:pPr>
        <w:rPr>
          <w:rFonts w:hint="eastAsia"/>
        </w:rPr>
      </w:pPr>
    </w:p>
    <w:p>
      <w:pPr>
        <w:rPr>
          <w:rFonts w:hint="eastAsia"/>
        </w:rPr>
      </w:pPr>
      <w:r>
        <w:rPr>
          <w:rFonts w:hint="eastAsia"/>
        </w:rPr>
        <w:t>一、《商标法》第十条 下列标志不得作为商标使用：</w:t>
      </w:r>
    </w:p>
    <w:p>
      <w:pPr>
        <w:rPr>
          <w:rFonts w:hint="eastAsia"/>
        </w:rPr>
      </w:pPr>
    </w:p>
    <w:p>
      <w:pPr>
        <w:rPr>
          <w:rFonts w:hint="eastAsia"/>
        </w:rPr>
      </w:pPr>
      <w:r>
        <w:rPr>
          <w:rFonts w:hint="eastAsia"/>
        </w:rPr>
        <w:t>（一）同中华人民共和国的国家名称、国旗、国徽、军旗、勋章相同或者近似的，以及同中央国家机关所在地特定地点的名称或者标志性建筑物的名称、图形相同的；</w:t>
      </w:r>
    </w:p>
    <w:p>
      <w:pPr>
        <w:rPr>
          <w:rFonts w:hint="eastAsia"/>
        </w:rPr>
      </w:pPr>
    </w:p>
    <w:p>
      <w:pPr>
        <w:rPr>
          <w:rFonts w:hint="eastAsia"/>
        </w:rPr>
      </w:pPr>
      <w:r>
        <w:rPr>
          <w:rFonts w:hint="eastAsia"/>
        </w:rPr>
        <w:t>（二）同外国的国家名称、国旗、国徽、军旗相同或者近似的，但该国政府同意的除外；</w:t>
      </w:r>
    </w:p>
    <w:p>
      <w:pPr>
        <w:rPr>
          <w:rFonts w:hint="eastAsia"/>
        </w:rPr>
      </w:pPr>
    </w:p>
    <w:p>
      <w:pPr>
        <w:rPr>
          <w:rFonts w:hint="eastAsia"/>
        </w:rPr>
      </w:pPr>
      <w:r>
        <w:rPr>
          <w:rFonts w:hint="eastAsia"/>
        </w:rPr>
        <w:t>（三）同政府间国际组织的名称、旗帜、徽记相同或者近似的，但经该组织同意或者不易误导公众的除外；</w:t>
      </w:r>
    </w:p>
    <w:p>
      <w:pPr>
        <w:rPr>
          <w:rFonts w:hint="eastAsia"/>
        </w:rPr>
      </w:pPr>
    </w:p>
    <w:p>
      <w:pPr>
        <w:rPr>
          <w:rFonts w:hint="eastAsia"/>
        </w:rPr>
      </w:pPr>
      <w:r>
        <w:rPr>
          <w:rFonts w:hint="eastAsia"/>
        </w:rPr>
        <w:t>（七）夸大宣传并带有欺骗性的；</w:t>
      </w:r>
    </w:p>
    <w:p>
      <w:pPr>
        <w:rPr>
          <w:rFonts w:hint="eastAsia"/>
        </w:rPr>
      </w:pPr>
    </w:p>
    <w:p>
      <w:pPr>
        <w:rPr>
          <w:rFonts w:hint="eastAsia"/>
        </w:rPr>
      </w:pPr>
      <w:r>
        <w:rPr>
          <w:rFonts w:hint="eastAsia"/>
        </w:rPr>
        <w:t>（八）有害于社会主义道德风尚或者有其他不良影响的。</w:t>
      </w:r>
    </w:p>
    <w:p>
      <w:pPr>
        <w:rPr>
          <w:rFonts w:hint="eastAsia"/>
        </w:rPr>
      </w:pPr>
    </w:p>
    <w:p>
      <w:pPr>
        <w:rPr>
          <w:rFonts w:hint="eastAsia"/>
        </w:rPr>
      </w:pPr>
      <w:r>
        <w:rPr>
          <w:rFonts w:hint="eastAsia"/>
        </w:rPr>
        <w:t>二、《商标法》第十一条下列标志不得作为商标注册：</w:t>
      </w:r>
    </w:p>
    <w:p>
      <w:pPr>
        <w:rPr>
          <w:rFonts w:hint="eastAsia"/>
        </w:rPr>
      </w:pPr>
    </w:p>
    <w:p>
      <w:pPr>
        <w:rPr>
          <w:rFonts w:hint="eastAsia"/>
        </w:rPr>
      </w:pPr>
      <w:r>
        <w:rPr>
          <w:rFonts w:hint="eastAsia"/>
        </w:rPr>
        <w:t>（一）仅有本商品的通用名称、图形、型号的；</w:t>
      </w:r>
    </w:p>
    <w:p>
      <w:pPr>
        <w:rPr>
          <w:rFonts w:hint="eastAsia"/>
        </w:rPr>
      </w:pPr>
    </w:p>
    <w:p>
      <w:pPr>
        <w:rPr>
          <w:rFonts w:hint="eastAsia"/>
        </w:rPr>
      </w:pPr>
      <w:r>
        <w:rPr>
          <w:rFonts w:hint="eastAsia"/>
        </w:rPr>
        <w:t>（三）缺乏显著特征的。</w:t>
      </w:r>
    </w:p>
    <w:p>
      <w:pPr>
        <w:rPr>
          <w:rFonts w:hint="eastAsia"/>
        </w:rPr>
      </w:pPr>
    </w:p>
    <w:p>
      <w:pPr>
        <w:rPr>
          <w:rFonts w:hint="eastAsia"/>
        </w:rPr>
      </w:pPr>
      <w:r>
        <w:rPr>
          <w:rFonts w:hint="eastAsia"/>
        </w:rPr>
        <w:t>第二部分 含“中国”字样商标的审查审理标准</w:t>
      </w:r>
    </w:p>
    <w:p>
      <w:pPr>
        <w:rPr>
          <w:rFonts w:hint="eastAsia"/>
        </w:rPr>
      </w:pPr>
    </w:p>
    <w:p>
      <w:pPr>
        <w:rPr>
          <w:rFonts w:hint="eastAsia"/>
        </w:rPr>
      </w:pPr>
      <w:r>
        <w:rPr>
          <w:rFonts w:hint="eastAsia"/>
        </w:rPr>
        <w:t>对含有与我国国家名称相同或者近似文字的商标申请，申请人及申请商标同时具备以下四个条件的，可予以初步审定：</w:t>
      </w:r>
    </w:p>
    <w:p>
      <w:pPr>
        <w:rPr>
          <w:rFonts w:hint="eastAsia"/>
        </w:rPr>
      </w:pPr>
    </w:p>
    <w:p>
      <w:pPr>
        <w:rPr>
          <w:rFonts w:hint="eastAsia"/>
        </w:rPr>
      </w:pPr>
      <w:r>
        <w:rPr>
          <w:rFonts w:hint="eastAsia"/>
        </w:rPr>
        <w:t>一、申请人主体资格应当是经国务院或其授权的机关批准设立的。申请人名称应经名称登记管理机关依法登记。</w:t>
      </w:r>
    </w:p>
    <w:p>
      <w:pPr>
        <w:rPr>
          <w:rFonts w:hint="eastAsia"/>
        </w:rPr>
      </w:pPr>
    </w:p>
    <w:p>
      <w:pPr>
        <w:rPr>
          <w:rFonts w:hint="eastAsia"/>
        </w:rPr>
      </w:pPr>
      <w:r>
        <w:rPr>
          <w:rFonts w:hint="eastAsia"/>
        </w:rPr>
        <w:t>二、申请商标与申请人企业名称或者该名称简称一致，简称是经国务院或其授权的机关批准。</w:t>
      </w:r>
    </w:p>
    <w:p>
      <w:pPr>
        <w:rPr>
          <w:rFonts w:hint="eastAsia"/>
        </w:rPr>
      </w:pPr>
    </w:p>
    <w:p>
      <w:pPr>
        <w:rPr>
          <w:rFonts w:hint="eastAsia"/>
        </w:rPr>
      </w:pPr>
      <w:r>
        <w:rPr>
          <w:rFonts w:hint="eastAsia"/>
        </w:rPr>
        <w:t>三、申请商标与申请人主体之间具有紧密对应关系。</w:t>
      </w:r>
    </w:p>
    <w:p>
      <w:pPr>
        <w:rPr>
          <w:rFonts w:hint="eastAsia"/>
        </w:rPr>
      </w:pPr>
    </w:p>
    <w:p>
      <w:pPr>
        <w:rPr>
          <w:rFonts w:hint="eastAsia"/>
        </w:rPr>
      </w:pPr>
      <w:r>
        <w:rPr>
          <w:rFonts w:hint="eastAsia"/>
        </w:rPr>
        <w:t>四、申请商标指定使用的商品或服务范围应与核定的经营范围相一致。</w:t>
      </w:r>
    </w:p>
    <w:p>
      <w:pPr>
        <w:rPr>
          <w:rFonts w:hint="eastAsia"/>
        </w:rPr>
      </w:pPr>
    </w:p>
    <w:p>
      <w:pPr>
        <w:rPr>
          <w:rFonts w:hint="eastAsia"/>
        </w:rPr>
      </w:pPr>
      <w:r>
        <w:rPr>
          <w:rFonts w:hint="eastAsia"/>
        </w:rPr>
        <w:t>第三部分 首字为“国”字商标的审查审理标准</w:t>
      </w:r>
    </w:p>
    <w:p>
      <w:pPr>
        <w:rPr>
          <w:rFonts w:hint="eastAsia"/>
        </w:rPr>
      </w:pPr>
    </w:p>
    <w:p>
      <w:pPr>
        <w:rPr>
          <w:rFonts w:hint="eastAsia"/>
        </w:rPr>
      </w:pPr>
      <w:r>
        <w:rPr>
          <w:rFonts w:hint="eastAsia"/>
        </w:rPr>
        <w:t>首字为“国”字商标的，应当严格按照以下标准审查：</w:t>
      </w:r>
    </w:p>
    <w:p>
      <w:pPr>
        <w:rPr>
          <w:rFonts w:hint="eastAsia"/>
        </w:rPr>
      </w:pPr>
    </w:p>
    <w:p>
      <w:pPr>
        <w:rPr>
          <w:rFonts w:hint="eastAsia"/>
        </w:rPr>
      </w:pPr>
      <w:r>
        <w:rPr>
          <w:rFonts w:hint="eastAsia"/>
        </w:rPr>
        <w:t>一、对“国+商标指定商品名称”作为商标申请，或者商标中含有“国+商标指定商品名称”的，以其“构成夸大宣传并带有欺骗性”、“缺乏显著特征”和“具有不良影响”为由，予以驳回。</w:t>
      </w:r>
    </w:p>
    <w:p>
      <w:pPr>
        <w:rPr>
          <w:rFonts w:hint="eastAsia"/>
        </w:rPr>
      </w:pPr>
    </w:p>
    <w:p>
      <w:pPr>
        <w:rPr>
          <w:rFonts w:hint="eastAsia"/>
        </w:rPr>
      </w:pPr>
      <w:r>
        <w:rPr>
          <w:rFonts w:hint="eastAsia"/>
        </w:rPr>
        <w:t>二、对带“国”字头但不是“国+商标指定商品名称”组合的申请商标，应当区别对待。对使用在指定商品上直接表示了商品质量特点或者具有欺骗性，甚至有损公平竞争的市场秩序，或者容易产生政治上不良影响的，应予驳回。</w:t>
      </w:r>
    </w:p>
    <w:p>
      <w:pPr>
        <w:rPr>
          <w:rFonts w:hint="eastAsia"/>
        </w:rPr>
      </w:pPr>
    </w:p>
    <w:p>
      <w:pPr>
        <w:rPr>
          <w:rFonts w:hint="eastAsia"/>
        </w:rPr>
      </w:pPr>
      <w:r>
        <w:rPr>
          <w:rFonts w:hint="eastAsia"/>
        </w:rPr>
        <w:t>对于上述含“中国”及首字为“国”字商标的审查，应当从严审查，慎之又慎，通过相关审查处处务会、商标局审查业务工作会议、商标局局务会议或者商标评审委员会委务会议研究决定。</w:t>
      </w:r>
    </w:p>
    <w:p>
      <w:pPr>
        <w:rPr>
          <w:rFonts w:hint="eastAsia"/>
        </w:rPr>
      </w:pPr>
    </w:p>
    <w:p>
      <w:r>
        <w:rPr>
          <w:rFonts w:hint="eastAsia"/>
        </w:rPr>
        <w:t>在商标注册申请程序过程中，商标申请人可以提交相关证明材料。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A1C39"/>
    <w:rsid w:val="048A1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2022-02-21T01:50:00Z</dcterms:created>
  <dc:creator>JD张</dc:creator>
  <cp:lastModifiedBy>JD张</cp:lastModifiedBy>
  <dcterms:modified xsi:type="dcterms:W3CDTF">2022-02-21T01:51:11Z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1A5BFBE5007046188DD9A297C93ED808</vt:lpwstr>
  </property>
</Properties>
</file>