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附件2：</w:t>
      </w:r>
    </w:p>
    <w:p>
      <w:pPr>
        <w:jc w:val="center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广东商标协会商标维权援助服务中心入驻机构</w:t>
      </w:r>
    </w:p>
    <w:p>
      <w:pPr>
        <w:jc w:val="center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申请表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填报时间：  年  月  日</w:t>
      </w:r>
    </w:p>
    <w:tbl>
      <w:tblPr>
        <w:tblStyle w:val="3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2312"/>
        <w:gridCol w:w="36"/>
        <w:gridCol w:w="9"/>
        <w:gridCol w:w="1723"/>
        <w:gridCol w:w="64"/>
        <w:gridCol w:w="98"/>
        <w:gridCol w:w="3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单位名称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社会统一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信用代码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单位地址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负责人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注册资本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办公电话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电子邮箱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单位类型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spacing w:line="560" w:lineRule="exact"/>
              <w:ind w:left="-105" w:leftChars="-50" w:right="-105" w:rightChars="-50"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有限责任公司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股份有限公司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外商投资企业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独资企业</w:t>
            </w:r>
          </w:p>
          <w:p>
            <w:pPr>
              <w:spacing w:line="560" w:lineRule="exact"/>
              <w:ind w:left="-105" w:leftChars="-50" w:right="-105" w:rightChars="-50" w:firstLine="240" w:firstLineChars="100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有限合伙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普通合伙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注册时间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spacing w:line="560" w:lineRule="exact"/>
              <w:ind w:left="-105" w:leftChars="-50" w:right="-105" w:rightChars="-50"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营业面积</w:t>
            </w:r>
          </w:p>
        </w:tc>
        <w:tc>
          <w:tcPr>
            <w:tcW w:w="3281" w:type="dxa"/>
            <w:gridSpan w:val="2"/>
            <w:vAlign w:val="center"/>
          </w:tcPr>
          <w:p>
            <w:pPr>
              <w:spacing w:line="560" w:lineRule="exact"/>
              <w:ind w:left="-105" w:leftChars="-50" w:right="-105" w:rightChars="-50"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单位规模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tabs>
                <w:tab w:val="left" w:pos="1235"/>
              </w:tabs>
              <w:spacing w:line="560" w:lineRule="exact"/>
              <w:ind w:left="-105" w:leftChars="-50" w:right="-105" w:rightChars="-50"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大型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中型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小型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分支机构设置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（若有分支机构，写明机构名称、成立时间、所在地和人数）</w:t>
            </w:r>
          </w:p>
          <w:p>
            <w:pPr>
              <w:spacing w:line="560" w:lineRule="exact"/>
              <w:ind w:left="-105" w:leftChars="-50" w:right="-105" w:rightChars="-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经营范围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（按营业执照）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spacing w:line="560" w:lineRule="exact"/>
              <w:ind w:left="-105" w:leftChars="-50"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人员情况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工作人员数量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</w:rPr>
              <w:t>名（其中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lang w:eastAsia="zh-CN"/>
              </w:rPr>
              <w:t>博士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u w:val="none" w:color="auto"/>
                <w:lang w:val="en-US" w:eastAsia="zh-CN"/>
              </w:rPr>
              <w:t>人；研究生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u w:val="none" w:color="auto"/>
                <w:lang w:val="en-US" w:eastAsia="zh-CN"/>
              </w:rPr>
              <w:t>人；本科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u w:val="none" w:color="auto"/>
                <w:lang w:val="en-US" w:eastAsia="zh-CN"/>
              </w:rPr>
              <w:t>人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荣誉称号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根据实际情况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勾选）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spacing w:line="520" w:lineRule="exact"/>
              <w:ind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全国优秀商标代理机构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广东商标代理服务规范单位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</w:t>
            </w:r>
          </w:p>
          <w:p>
            <w:pPr>
              <w:spacing w:line="520" w:lineRule="exact"/>
              <w:ind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□全国优秀律师事务所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广东省优秀律师事务所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</w:t>
            </w:r>
          </w:p>
          <w:p>
            <w:pPr>
              <w:spacing w:line="520" w:lineRule="exact"/>
              <w:ind w:right="-105" w:rightChars="-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单位简介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（限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00字）</w:t>
            </w:r>
          </w:p>
        </w:tc>
        <w:tc>
          <w:tcPr>
            <w:tcW w:w="7425" w:type="dxa"/>
            <w:gridSpan w:val="7"/>
            <w:vAlign w:val="center"/>
          </w:tcPr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成果</w:t>
            </w:r>
          </w:p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（限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00字）</w:t>
            </w:r>
          </w:p>
        </w:tc>
        <w:tc>
          <w:tcPr>
            <w:tcW w:w="7425" w:type="dxa"/>
            <w:gridSpan w:val="7"/>
          </w:tcPr>
          <w:p>
            <w:pPr>
              <w:spacing w:line="56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（主要围绕典型和成功案件的情况、数量及涉案金额等）</w:t>
            </w: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right="-105" w:rightChars="-5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9239" w:type="dxa"/>
            <w:gridSpan w:val="8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</w:t>
            </w:r>
          </w:p>
          <w:p>
            <w:pPr>
              <w:spacing w:line="560" w:lineRule="exact"/>
              <w:ind w:firstLine="5040" w:firstLineChars="2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负责人签名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  <w:p>
            <w:pPr>
              <w:spacing w:line="560" w:lineRule="exact"/>
              <w:ind w:firstLine="5280" w:firstLineChars="2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单位公章：</w:t>
            </w:r>
          </w:p>
          <w:p>
            <w:pPr>
              <w:spacing w:line="560" w:lineRule="exact"/>
              <w:ind w:firstLine="6000" w:firstLineChars="25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　月　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联系人</w:t>
            </w:r>
          </w:p>
        </w:tc>
        <w:tc>
          <w:tcPr>
            <w:tcW w:w="2312" w:type="dxa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0" w:type="dxa"/>
            <w:gridSpan w:val="5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联系电话</w:t>
            </w:r>
          </w:p>
        </w:tc>
        <w:tc>
          <w:tcPr>
            <w:tcW w:w="3183" w:type="dxa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560" w:lineRule="exact"/>
              <w:ind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7425" w:type="dxa"/>
            <w:gridSpan w:val="7"/>
            <w:vAlign w:val="bottom"/>
          </w:tcPr>
          <w:p>
            <w:pPr>
              <w:spacing w:line="560" w:lineRule="exact"/>
              <w:ind w:right="-105" w:rightChars="-50" w:firstLine="4680" w:firstLineChars="195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  <w:lang w:val="en-US" w:eastAsia="zh-CN"/>
        </w:rPr>
        <w:t>1、</w:t>
      </w:r>
      <w:r>
        <w:rPr>
          <w:rFonts w:hint="eastAsia"/>
          <w:sz w:val="24"/>
        </w:rPr>
        <w:t>请将申请表（Word版、盖章PDF版）发送至邮箱wqzx@gdta.com.cn。</w:t>
      </w:r>
    </w:p>
    <w:p>
      <w:pPr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2 、2021年已填报的单位无需再申请。</w:t>
      </w:r>
    </w:p>
    <w:p>
      <w:pPr>
        <w:rPr>
          <w:sz w:val="24"/>
        </w:rPr>
      </w:pPr>
    </w:p>
    <w:p>
      <w:pPr>
        <w:tabs>
          <w:tab w:val="left" w:pos="5445"/>
        </w:tabs>
        <w:rPr>
          <w:sz w:val="24"/>
        </w:rPr>
      </w:pPr>
      <w:r>
        <w:rPr>
          <w:sz w:val="24"/>
        </w:rPr>
        <w:tab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71482"/>
    <w:rsid w:val="0EEC3721"/>
    <w:rsid w:val="14417F55"/>
    <w:rsid w:val="21ED04EB"/>
    <w:rsid w:val="26E859D7"/>
    <w:rsid w:val="40594D2D"/>
    <w:rsid w:val="40A714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1130</Words>
  <Characters>1194</Characters>
  <Lines>0</Lines>
  <Paragraphs>0</Paragraphs>
  <TotalTime>26</TotalTime>
  <ScaleCrop>false</ScaleCrop>
  <LinksUpToDate>false</LinksUpToDate>
  <CharactersWithSpaces>1438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2021-06-21T07:18:00Z</dcterms:created>
  <dc:creator>玫</dc:creator>
  <cp:lastModifiedBy>win10</cp:lastModifiedBy>
  <cp:lastPrinted>2021-06-21T07:21:00Z</cp:lastPrinted>
  <dcterms:modified xsi:type="dcterms:W3CDTF">2022-03-23T02:12:18Z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8EC2430093C44D418F7B36D2E43B6488</vt:lpwstr>
  </property>
</Properties>
</file>