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92" w:type="dxa"/>
        <w:tblInd w:w="-6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359"/>
        <w:gridCol w:w="53"/>
        <w:gridCol w:w="1238"/>
        <w:gridCol w:w="37"/>
        <w:gridCol w:w="503"/>
        <w:gridCol w:w="570"/>
        <w:gridCol w:w="319"/>
        <w:gridCol w:w="291"/>
        <w:gridCol w:w="1109"/>
        <w:gridCol w:w="176"/>
        <w:gridCol w:w="170"/>
        <w:gridCol w:w="465"/>
        <w:gridCol w:w="460"/>
        <w:gridCol w:w="685"/>
        <w:gridCol w:w="13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792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kern w:val="0"/>
                <w:sz w:val="36"/>
                <w:szCs w:val="36"/>
                <w:lang w:val="en-US" w:eastAsia="zh-CN"/>
              </w:rPr>
              <w:t>2022年粤港澳大湾区（广东）高价值商标品牌培育大赛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kern w:val="0"/>
                <w:sz w:val="36"/>
                <w:szCs w:val="36"/>
                <w:lang w:val="en-US" w:eastAsia="zh-CN"/>
              </w:rPr>
              <w:t>参赛报名表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92" w:type="dxa"/>
            <w:gridSpan w:val="16"/>
            <w:tcBorders>
              <w:tl2br w:val="nil"/>
              <w:tr2bl w:val="nil"/>
            </w:tcBorders>
            <w:shd w:val="clear" w:color="auto" w:fill="B4C6E7" w:themeFill="accent5" w:themeFillTint="66"/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kern w:val="0"/>
                <w:sz w:val="30"/>
                <w:szCs w:val="30"/>
                <w:lang w:val="en-US" w:eastAsia="zh-CN"/>
              </w:rPr>
              <w:t>参赛主体信息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公司名称</w:t>
            </w:r>
          </w:p>
        </w:tc>
        <w:tc>
          <w:tcPr>
            <w:tcW w:w="4370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法定代表人</w:t>
            </w:r>
          </w:p>
        </w:tc>
        <w:tc>
          <w:tcPr>
            <w:tcW w:w="317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登记机关</w:t>
            </w:r>
          </w:p>
        </w:tc>
        <w:tc>
          <w:tcPr>
            <w:tcW w:w="4370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317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注册地址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（以注册/登记地址为准）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通讯地址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（详细至门牌号）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0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简介（300字内）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92" w:type="dxa"/>
            <w:gridSpan w:val="16"/>
            <w:tcBorders>
              <w:tl2br w:val="nil"/>
              <w:tr2bl w:val="nil"/>
            </w:tcBorders>
            <w:shd w:val="clear" w:color="auto" w:fill="B4C6E7" w:themeFill="accent5" w:themeFillTint="66"/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kern w:val="0"/>
                <w:sz w:val="30"/>
                <w:szCs w:val="30"/>
                <w:lang w:val="en-US" w:eastAsia="zh-CN"/>
              </w:rPr>
              <w:t>参赛信息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参赛组别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制造业组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服务业组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新型农业组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参赛主体规模</w:t>
            </w:r>
          </w:p>
        </w:tc>
        <w:tc>
          <w:tcPr>
            <w:tcW w:w="135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从业人数</w:t>
            </w:r>
          </w:p>
        </w:tc>
        <w:tc>
          <w:tcPr>
            <w:tcW w:w="132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2021年营业收入</w:t>
            </w:r>
          </w:p>
        </w:tc>
        <w:tc>
          <w:tcPr>
            <w:tcW w:w="174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</w:t>
            </w:r>
          </w:p>
        </w:tc>
        <w:tc>
          <w:tcPr>
            <w:tcW w:w="9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资产总额</w:t>
            </w:r>
          </w:p>
        </w:tc>
        <w:tc>
          <w:tcPr>
            <w:tcW w:w="20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u w:val="none"/>
                <w:lang w:val="en-US" w:eastAsia="zh-CN"/>
              </w:rPr>
              <w:t>参赛主体按照《统计上大中小微型企业划分办法（2017）》属于</w:t>
            </w:r>
            <w:sdt>
              <w:sdtPr>
                <w:rPr>
                  <w:rFonts w:hint="eastAsia" w:ascii="方正仿宋_GBK" w:hAnsi="方正仿宋_GBK" w:eastAsia="方正仿宋_GBK" w:cs="方正仿宋_GBK"/>
                  <w:kern w:val="2"/>
                  <w:sz w:val="28"/>
                  <w:szCs w:val="28"/>
                  <w:u w:val="none"/>
                  <w:lang w:val="en-US" w:eastAsia="zh-CN" w:bidi="ar-SA"/>
                </w:rPr>
                <w:id w:val="147456463"/>
                <w:placeholder>
                  <w:docPart w:val="{2019faea-1044-4451-b415-aa71fa73e94a}"/>
                </w:placeholder>
                <w:showingPlcHdr/>
                <w:text/>
              </w:sdtPr>
              <w:sdtEndPr>
                <w:rPr>
                  <w:rFonts w:hint="eastAsia" w:ascii="方正仿宋_GBK" w:hAnsi="方正仿宋_GBK" w:eastAsia="方正仿宋_GBK" w:cs="方正仿宋_GBK"/>
                  <w:kern w:val="2"/>
                  <w:sz w:val="28"/>
                  <w:szCs w:val="28"/>
                  <w:u w:val="none"/>
                  <w:lang w:val="en-US" w:eastAsia="zh-CN" w:bidi="ar-SA"/>
                </w:rPr>
              </w:sdtEndPr>
              <w:sdtContent>
                <w:r>
                  <w:rPr>
                    <w:color w:val="808080"/>
                    <w:sz w:val="28"/>
                    <w:szCs w:val="28"/>
                    <w:u w:val="single"/>
                  </w:rPr>
                  <w:t>单击此处输入文字。</w:t>
                </w:r>
              </w:sdtContent>
            </w:sdt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u w:val="none"/>
                <w:lang w:val="en-US" w:eastAsia="zh-CN"/>
              </w:rPr>
              <w:t>行业的</w:t>
            </w:r>
            <w:sdt>
              <w:sdtPr>
                <w:rPr>
                  <w:rFonts w:hint="eastAsia" w:ascii="方正仿宋_GBK" w:hAnsi="方正仿宋_GBK" w:eastAsia="方正仿宋_GBK" w:cs="方正仿宋_GBK"/>
                  <w:kern w:val="2"/>
                  <w:sz w:val="28"/>
                  <w:szCs w:val="28"/>
                  <w:u w:val="none"/>
                  <w:lang w:val="en-US" w:eastAsia="zh-CN" w:bidi="ar-SA"/>
                </w:rPr>
                <w:id w:val="147456747"/>
                <w:placeholder>
                  <w:docPart w:val="{d7204a47-16ae-44bc-a114-39931a98b1bd}"/>
                </w:placeholder>
                <w:showingPlcHdr/>
                <w:dropDownList>
                  <w:listItem w:displayText="中型" w:value="中型"/>
                  <w:listItem w:displayText="小型" w:value="小型"/>
                  <w:listItem w:displayText="微型" w:value="微型"/>
                </w:dropDownList>
              </w:sdtPr>
              <w:sdtEndPr>
                <w:rPr>
                  <w:rFonts w:hint="eastAsia" w:ascii="方正仿宋_GBK" w:hAnsi="方正仿宋_GBK" w:eastAsia="方正仿宋_GBK" w:cs="方正仿宋_GBK"/>
                  <w:kern w:val="2"/>
                  <w:sz w:val="28"/>
                  <w:szCs w:val="28"/>
                  <w:u w:val="none"/>
                  <w:lang w:val="en-US" w:eastAsia="zh-CN" w:bidi="ar-SA"/>
                </w:rPr>
              </w:sdtEndPr>
              <w:sdtContent>
                <w:r>
                  <w:rPr>
                    <w:color w:val="808080"/>
                    <w:sz w:val="28"/>
                    <w:szCs w:val="28"/>
                    <w:u w:val="single"/>
                  </w:rPr>
                  <w:t>选择一项。</w:t>
                </w:r>
              </w:sdtContent>
            </w:sdt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u w:val="none"/>
                <w:lang w:val="en-US" w:eastAsia="zh-CN"/>
              </w:rPr>
              <w:t>企业。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联合参赛情况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是否联合服务机构参赛：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u w:val="none"/>
                <w:lang w:val="en-US" w:eastAsia="zh-CN"/>
              </w:rPr>
              <w:t xml:space="preserve">（填写以下服务机构信息）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  <w:tc>
          <w:tcPr>
            <w:tcW w:w="26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335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电子邮箱</w:t>
            </w:r>
          </w:p>
        </w:tc>
        <w:tc>
          <w:tcPr>
            <w:tcW w:w="26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335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通讯地址</w:t>
            </w:r>
          </w:p>
        </w:tc>
        <w:tc>
          <w:tcPr>
            <w:tcW w:w="7418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（详细至门牌号）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参赛团队成员（3至5人）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职责</w:t>
            </w:r>
          </w:p>
        </w:tc>
        <w:tc>
          <w:tcPr>
            <w:tcW w:w="17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335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所属公司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17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5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参赛主体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17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id w:val="147457304"/>
              <w:placeholder>
                <w:docPart w:val="{7a456b96-3872-4468-93f3-bbe64cbcbda6}"/>
              </w:placeholder>
              <w:showingPlcHdr/>
              <w:dropDownList>
                <w:listItem w:displayText="参赛主体" w:value="参赛主体"/>
                <w:listItem w:displayText="服务机构" w:value="服务机构"/>
              </w:dropDownList>
            </w:sdtPr>
            <w:sdtEnd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center"/>
                  <w:rPr>
                    <w:rFonts w:hint="eastAsia" w:ascii="仿宋_GB2312" w:hAnsi="仿宋_GB2312" w:eastAsia="仿宋_GB2312" w:cs="仿宋_GB2312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17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id w:val="147457304"/>
              <w:placeholder>
                <w:docPart w:val="{b0349681-e909-4624-8641-29e7fd53a67d}"/>
              </w:placeholder>
              <w:showingPlcHdr/>
              <w:dropDownList>
                <w:listItem w:displayText="参赛主体" w:value="参赛主体"/>
                <w:listItem w:displayText="服务机构" w:value="服务机构"/>
              </w:dropDownList>
            </w:sdtPr>
            <w:sdtEnd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center"/>
                  <w:rPr>
                    <w:rFonts w:hint="eastAsia" w:ascii="仿宋_GB2312" w:hAnsi="仿宋_GB2312" w:eastAsia="仿宋_GB2312" w:cs="仿宋_GB2312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17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id w:val="147457304"/>
              <w:placeholder>
                <w:docPart w:val="{d52de8a8-ce1a-4eff-8390-36b28c7878f4}"/>
              </w:placeholder>
              <w:showingPlcHdr/>
              <w:dropDownList>
                <w:listItem w:displayText="参赛主体" w:value="参赛主体"/>
                <w:listItem w:displayText="服务机构" w:value="服务机构"/>
              </w:dropDownList>
            </w:sdtPr>
            <w:sdtEnd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center"/>
                  <w:rPr>
                    <w:rFonts w:hint="eastAsia" w:ascii="仿宋_GB2312" w:hAnsi="仿宋_GB2312" w:eastAsia="仿宋_GB2312" w:cs="仿宋_GB2312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17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35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id w:val="147457304"/>
              <w:placeholder>
                <w:docPart w:val="{cc3b0ebf-e081-4793-8d6b-636ce5607158}"/>
              </w:placeholder>
              <w:showingPlcHdr/>
              <w:dropDownList>
                <w:listItem w:displayText="参赛主体" w:value="参赛主体"/>
                <w:listItem w:displayText="服务机构" w:value="服务机构"/>
              </w:dropDownList>
            </w:sdtPr>
            <w:sdtEnd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center"/>
                  <w:rPr>
                    <w:rFonts w:hint="eastAsia" w:ascii="仿宋_GB2312" w:hAnsi="仿宋_GB2312" w:eastAsia="仿宋_GB2312" w:cs="仿宋_GB2312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团队负责人联系方式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移动电话</w:t>
            </w:r>
          </w:p>
        </w:tc>
        <w:tc>
          <w:tcPr>
            <w:tcW w:w="26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固定电话</w:t>
            </w:r>
          </w:p>
        </w:tc>
        <w:tc>
          <w:tcPr>
            <w:tcW w:w="335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电子邮箱</w:t>
            </w:r>
          </w:p>
        </w:tc>
        <w:tc>
          <w:tcPr>
            <w:tcW w:w="26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微信号</w:t>
            </w:r>
          </w:p>
        </w:tc>
        <w:tc>
          <w:tcPr>
            <w:tcW w:w="335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通讯地址</w:t>
            </w:r>
          </w:p>
        </w:tc>
        <w:tc>
          <w:tcPr>
            <w:tcW w:w="7418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（详细至门牌号）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92" w:type="dxa"/>
            <w:gridSpan w:val="16"/>
            <w:tcBorders>
              <w:tl2br w:val="nil"/>
              <w:tr2bl w:val="nil"/>
            </w:tcBorders>
            <w:shd w:val="clear" w:color="auto" w:fill="B4C6E7" w:themeFill="accent5" w:themeFillTint="66"/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kern w:val="0"/>
                <w:sz w:val="30"/>
                <w:szCs w:val="30"/>
                <w:lang w:val="en-US" w:eastAsia="zh-CN"/>
              </w:rPr>
              <w:t>核心商标信息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核准主体</w:t>
            </w:r>
          </w:p>
        </w:tc>
        <w:tc>
          <w:tcPr>
            <w:tcW w:w="6290" w:type="dxa"/>
            <w:gridSpan w:val="12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id w:val="147451717"/>
              <w:placeholder>
                <w:docPart w:val="{c5a67e55-283d-4204-ac2c-c1102e4cd4a5}"/>
              </w:placeholder>
              <w:showingPlcHdr/>
              <w:dropDownList>
                <w:listItem w:displayText="中国国家知识产权局" w:value="中国国家知识产权局"/>
                <w:listItem w:displayText="中国香港特别行政区政府知识产权署" w:value="中国香港特别行政区政府知识产权署"/>
                <w:listItem w:displayText="中国澳门特别行政区政府经济及科技发展局" w:value="中国澳门特别行政区政府经济及科技发展局"/>
              </w:dropDownList>
            </w:sdtPr>
            <w:sdtEnd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sdtEndPr>
            <w:sdtContent>
              <w:p>
                <w:pPr>
                  <w:adjustRightInd w:val="0"/>
                  <w:spacing w:line="440" w:lineRule="exact"/>
                  <w:contextualSpacing/>
                  <w:jc w:val="left"/>
                  <w:rPr>
                    <w:rFonts w:hint="eastAsia" w:ascii="仿宋_GB2312" w:hAnsi="仿宋_GB2312" w:eastAsia="仿宋_GB2312" w:cs="仿宋_GB2312"/>
                    <w:kern w:val="0"/>
                    <w:sz w:val="28"/>
                    <w:szCs w:val="28"/>
                    <w:lang w:val="en-US" w:eastAsia="zh-CN" w:bidi="ar-SA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25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商标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图样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商标名称</w:t>
            </w:r>
          </w:p>
        </w:tc>
        <w:tc>
          <w:tcPr>
            <w:tcW w:w="26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注册商标号</w:t>
            </w:r>
          </w:p>
        </w:tc>
        <w:tc>
          <w:tcPr>
            <w:tcW w:w="253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40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尼斯分类</w:t>
            </w:r>
          </w:p>
        </w:tc>
        <w:tc>
          <w:tcPr>
            <w:tcW w:w="26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1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主要使用地区</w:t>
            </w:r>
          </w:p>
        </w:tc>
        <w:sdt>
          <w:sdtPr>
            <w:rPr>
              <w:rFonts w:hint="eastAsia" w:ascii="仿宋_GB2312" w:hAnsi="仿宋_GB2312" w:eastAsia="仿宋_GB2312" w:cs="仿宋_GB2312"/>
              <w:kern w:val="0"/>
              <w:sz w:val="28"/>
              <w:szCs w:val="28"/>
              <w:lang w:val="en-US" w:eastAsia="zh-CN" w:bidi="ar-SA"/>
            </w:rPr>
            <w:id w:val="147479171"/>
            <w:placeholder>
              <w:docPart w:val="{f2eaaa27-b210-4113-8440-a01a6654cbfc}"/>
            </w:placeholder>
            <w:showingPlcHdr/>
            <w:dropDownList>
              <w:listItem w:displayText="中国大陆" w:value="中国大陆"/>
              <w:listItem w:displayText="中国香港" w:value="中国香港"/>
              <w:listItem w:displayText="中国澳门" w:value="中国澳门"/>
              <w:listItem w:displayText="外国市场" w:value="外国市场"/>
            </w:dropDownList>
          </w:sdtPr>
          <w:sdtEndPr>
            <w:rPr>
              <w:rFonts w:hint="eastAsia" w:ascii="仿宋_GB2312" w:hAnsi="仿宋_GB2312" w:eastAsia="仿宋_GB2312" w:cs="仿宋_GB2312"/>
              <w:kern w:val="0"/>
              <w:sz w:val="28"/>
              <w:szCs w:val="28"/>
              <w:lang w:val="en-US" w:eastAsia="zh-CN" w:bidi="ar-SA"/>
            </w:rPr>
          </w:sdtEndPr>
          <w:sdtContent>
            <w:tc>
              <w:tcPr>
                <w:tcW w:w="2530" w:type="dxa"/>
                <w:gridSpan w:val="6"/>
                <w:tcBorders>
                  <w:tl2br w:val="nil"/>
                  <w:tr2bl w:val="nil"/>
                </w:tcBorders>
                <w:vAlign w:val="center"/>
              </w:tcPr>
              <w:p>
                <w:pPr>
                  <w:adjustRightInd w:val="0"/>
                  <w:spacing w:line="440" w:lineRule="exact"/>
                  <w:contextualSpacing/>
                  <w:jc w:val="left"/>
                  <w:rPr>
                    <w:rFonts w:hint="eastAsia" w:ascii="仿宋_GB2312" w:hAnsi="仿宋_GB2312" w:eastAsia="仿宋_GB2312" w:cs="仿宋_GB2312"/>
                    <w:kern w:val="0"/>
                    <w:sz w:val="28"/>
                    <w:szCs w:val="28"/>
                    <w:lang w:val="en-US" w:eastAsia="zh-CN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tc>
          </w:sdtContent>
        </w:sdt>
        <w:tc>
          <w:tcPr>
            <w:tcW w:w="2540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权利状态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□单独享有的商标权   □商标共有权（须提交《权利人同意书》）</w:t>
            </w:r>
          </w:p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□独占许可使用权（须提交《权利人同意书》）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92" w:type="dxa"/>
            <w:gridSpan w:val="16"/>
            <w:tcBorders>
              <w:tl2br w:val="nil"/>
              <w:tr2bl w:val="nil"/>
            </w:tcBorders>
            <w:shd w:val="clear" w:color="auto" w:fill="B4C6E7" w:themeFill="accent5" w:themeFillTint="66"/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kern w:val="0"/>
                <w:sz w:val="30"/>
                <w:szCs w:val="30"/>
                <w:lang w:val="en-US" w:eastAsia="zh-CN"/>
              </w:rPr>
              <w:t>签署确认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9792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ind w:firstLine="560" w:firstLineChars="200"/>
              <w:contextualSpacing/>
              <w:jc w:val="both"/>
              <w:rPr>
                <w:rFonts w:hint="default" w:ascii="方正黑体_GBK" w:hAnsi="方正黑体_GBK" w:eastAsia="方正黑体_GBK" w:cs="方正黑体_GBK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参赛主体（及联合参赛服务机构）和全部团队成员一致承诺，本项目参赛信息及所提供材料全部真实、准确、合法、有效！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团队成员签名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区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参赛主体盖章</w:t>
            </w:r>
          </w:p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区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参赛主体：  （盖章）            服务机构（如有）：  （盖章） </w:t>
            </w:r>
          </w:p>
          <w:p>
            <w:pPr>
              <w:adjustRightInd w:val="0"/>
              <w:spacing w:line="440" w:lineRule="exact"/>
              <w:contextualSpacing/>
              <w:jc w:val="lef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法定代表人（签章）：            法定代表人（签章）：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9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签章日期</w:t>
            </w:r>
          </w:p>
        </w:tc>
        <w:tc>
          <w:tcPr>
            <w:tcW w:w="883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pacing w:line="440" w:lineRule="exact"/>
              <w:contextualSpacing/>
              <w:jc w:val="right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Theme="minorAscii" w:hAnsiTheme="minorAscii" w:eastAsiaTheme="minorEastAsia"/>
          <w:vanish/>
          <w:sz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AA19098F-87DA-44A2-81B7-42029332534D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D3BB728-DDBF-4561-A008-CA825843752B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D937C2E-7496-4A3D-ACFF-D324CCD260D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9A47224-9EB4-402E-9A00-29D7FA9F3244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D9601B3F-2C34-4125-99CB-A4CC6709529D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YzUzYWVkMDljMjc0MjgyMjI4ZTQ5OWFjN2MxNWQifQ=="/>
  </w:docVars>
  <w:rsids>
    <w:rsidRoot w:val="71B371CD"/>
    <w:rsid w:val="00F44F67"/>
    <w:rsid w:val="031C70F6"/>
    <w:rsid w:val="037E4FBC"/>
    <w:rsid w:val="042C6BEA"/>
    <w:rsid w:val="05C059EA"/>
    <w:rsid w:val="05D61D00"/>
    <w:rsid w:val="05E92FD5"/>
    <w:rsid w:val="08947212"/>
    <w:rsid w:val="096B7222"/>
    <w:rsid w:val="0B047B4E"/>
    <w:rsid w:val="0BC95FA6"/>
    <w:rsid w:val="0DFA7A41"/>
    <w:rsid w:val="0F871D85"/>
    <w:rsid w:val="11D3114D"/>
    <w:rsid w:val="126346C6"/>
    <w:rsid w:val="15260625"/>
    <w:rsid w:val="156310BD"/>
    <w:rsid w:val="15D4783F"/>
    <w:rsid w:val="19202AD5"/>
    <w:rsid w:val="19D606B7"/>
    <w:rsid w:val="1B732D98"/>
    <w:rsid w:val="1D2E5613"/>
    <w:rsid w:val="1D3F3511"/>
    <w:rsid w:val="1D405C49"/>
    <w:rsid w:val="1D604F9E"/>
    <w:rsid w:val="1D7877EF"/>
    <w:rsid w:val="1F180CD8"/>
    <w:rsid w:val="22184982"/>
    <w:rsid w:val="248C5623"/>
    <w:rsid w:val="256A015E"/>
    <w:rsid w:val="264C2177"/>
    <w:rsid w:val="28726A52"/>
    <w:rsid w:val="2B98472B"/>
    <w:rsid w:val="2D3E15B2"/>
    <w:rsid w:val="2F08513D"/>
    <w:rsid w:val="30E073ED"/>
    <w:rsid w:val="35DD7935"/>
    <w:rsid w:val="3C20265B"/>
    <w:rsid w:val="3C801D8D"/>
    <w:rsid w:val="3DB37CE0"/>
    <w:rsid w:val="3F9E077B"/>
    <w:rsid w:val="40135628"/>
    <w:rsid w:val="40E439A9"/>
    <w:rsid w:val="437D25BE"/>
    <w:rsid w:val="46497CCA"/>
    <w:rsid w:val="4D316780"/>
    <w:rsid w:val="515E05A0"/>
    <w:rsid w:val="51D20804"/>
    <w:rsid w:val="52844DD5"/>
    <w:rsid w:val="53264DD9"/>
    <w:rsid w:val="55864BF5"/>
    <w:rsid w:val="5A4A3182"/>
    <w:rsid w:val="5C696A22"/>
    <w:rsid w:val="5D6D2206"/>
    <w:rsid w:val="5E0120C1"/>
    <w:rsid w:val="5E4255D5"/>
    <w:rsid w:val="5FB135FA"/>
    <w:rsid w:val="5FBD130D"/>
    <w:rsid w:val="5FF90CE9"/>
    <w:rsid w:val="6037544B"/>
    <w:rsid w:val="60F847FF"/>
    <w:rsid w:val="6174645C"/>
    <w:rsid w:val="62BD3827"/>
    <w:rsid w:val="63303FB7"/>
    <w:rsid w:val="6642156B"/>
    <w:rsid w:val="66AD539F"/>
    <w:rsid w:val="673A75D1"/>
    <w:rsid w:val="6A3B3E97"/>
    <w:rsid w:val="6A835BB4"/>
    <w:rsid w:val="6A9C6A8A"/>
    <w:rsid w:val="6B23319C"/>
    <w:rsid w:val="6B8579B3"/>
    <w:rsid w:val="6C1A08B6"/>
    <w:rsid w:val="6C476F0C"/>
    <w:rsid w:val="6D792AE3"/>
    <w:rsid w:val="6E5E2534"/>
    <w:rsid w:val="71B371CD"/>
    <w:rsid w:val="71E847F7"/>
    <w:rsid w:val="720807C3"/>
    <w:rsid w:val="74EF59CA"/>
    <w:rsid w:val="74F0117A"/>
    <w:rsid w:val="76326989"/>
    <w:rsid w:val="76C54B95"/>
    <w:rsid w:val="76D5279C"/>
    <w:rsid w:val="77501FA9"/>
    <w:rsid w:val="787A33D9"/>
    <w:rsid w:val="79C77B81"/>
    <w:rsid w:val="7C324FED"/>
    <w:rsid w:val="7C594D4D"/>
    <w:rsid w:val="7C85064B"/>
    <w:rsid w:val="7DFD4010"/>
    <w:rsid w:val="7F100BB3"/>
    <w:rsid w:val="7FE8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31"/>
    <w:basedOn w:val="6"/>
    <w:qFormat/>
    <w:uiPriority w:val="0"/>
    <w:rPr>
      <w:rFonts w:hint="default" w:ascii="Wingdings" w:hAnsi="Wingdings" w:cs="Wingdings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7a456b96-3872-4468-93f3-bbe64cbcbda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456b96-3872-4468-93f3-bbe64cbcbda6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cc3b0ebf-e081-4793-8d6b-636ce560715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c3b0ebf-e081-4793-8d6b-636ce5607158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d52de8a8-ce1a-4eff-8390-36b28c7878f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52de8a8-ce1a-4eff-8390-36b28c7878f4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f2eaaa27-b210-4113-8440-a01a6654cbf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2eaaa27-b210-4113-8440-a01a6654cbfc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c5a67e55-283d-4204-ac2c-c1102e4cd4a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5a67e55-283d-4204-ac2c-c1102e4cd4a5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b0349681-e909-4624-8641-29e7fd53a67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349681-e909-4624-8641-29e7fd53a67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2019faea-1044-4451-b415-aa71fa73e94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019faea-1044-4451-b415-aa71fa73e94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7204a47-16ae-44bc-a114-39931a98b1b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7204a47-16ae-44bc-a114-39931a98b1bd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573</Words>
  <Characters>584</Characters>
  <Lines>0</Lines>
  <Paragraphs>0</Paragraphs>
  <TotalTime>0</TotalTime>
  <ScaleCrop>false</ScaleCrop>
  <LinksUpToDate>false</LinksUpToDate>
  <CharactersWithSpaces>655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2022-07-05T01:38:00Z</dcterms:created>
  <dc:creator>STONE</dc:creator>
  <cp:lastModifiedBy>中策-彭丽欣</cp:lastModifiedBy>
  <dcterms:modified xsi:type="dcterms:W3CDTF">2022-11-04T08:46:57Z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75F229AA93E8426FBA3B1D5AA50DE00B</vt:lpwstr>
  </property>
</Properties>
</file>